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6AE" w:rsidRPr="00B35AA8" w:rsidRDefault="00E446AE" w:rsidP="00B35AA8">
      <w:pPr>
        <w:jc w:val="center"/>
        <w:rPr>
          <w:rFonts w:ascii="Calibri" w:hAnsi="Calibri" w:cs="Arial"/>
          <w:b/>
          <w:sz w:val="28"/>
          <w:szCs w:val="28"/>
        </w:rPr>
      </w:pPr>
      <w:r w:rsidRPr="00B35AA8">
        <w:rPr>
          <w:rFonts w:ascii="Calibri" w:hAnsi="Calibri" w:cs="Arial"/>
          <w:b/>
          <w:sz w:val="28"/>
          <w:szCs w:val="28"/>
        </w:rPr>
        <w:t>Prof Simon Ng</w:t>
      </w:r>
    </w:p>
    <w:p w:rsidR="00E446AE" w:rsidRPr="00CB6D4E" w:rsidRDefault="00E446AE" w:rsidP="00B35AA8">
      <w:pPr>
        <w:jc w:val="center"/>
        <w:rPr>
          <w:rFonts w:ascii="Calibri" w:hAnsi="Calibri" w:cs="Arial"/>
          <w:b/>
          <w:sz w:val="22"/>
          <w:szCs w:val="22"/>
        </w:rPr>
      </w:pPr>
      <w:r w:rsidRPr="00CB6D4E">
        <w:rPr>
          <w:rFonts w:ascii="Calibri" w:hAnsi="Calibri" w:cs="Arial"/>
          <w:b/>
          <w:sz w:val="22"/>
          <w:szCs w:val="22"/>
        </w:rPr>
        <w:t xml:space="preserve">MBChB (Hons), </w:t>
      </w:r>
      <w:r w:rsidR="00067F90">
        <w:rPr>
          <w:rFonts w:ascii="Calibri" w:hAnsi="Calibri" w:cs="Arial"/>
          <w:b/>
          <w:sz w:val="22"/>
          <w:szCs w:val="22"/>
        </w:rPr>
        <w:t xml:space="preserve">MD (CUHK), </w:t>
      </w:r>
      <w:r w:rsidRPr="00CB6D4E">
        <w:rPr>
          <w:rFonts w:ascii="Calibri" w:hAnsi="Calibri" w:cs="Arial"/>
          <w:b/>
          <w:sz w:val="22"/>
          <w:szCs w:val="22"/>
        </w:rPr>
        <w:t>FRCS (Edin), FCSHK, FRCSEd (Gen), FHKAM (Surgery), FACS</w:t>
      </w:r>
      <w:r w:rsidR="00CB6D4E">
        <w:rPr>
          <w:rFonts w:ascii="Calibri" w:hAnsi="Calibri" w:cs="Arial"/>
          <w:b/>
          <w:sz w:val="22"/>
          <w:szCs w:val="22"/>
        </w:rPr>
        <w:t>, FASCRS</w:t>
      </w:r>
    </w:p>
    <w:p w:rsidR="00E446AE" w:rsidRPr="00973B70" w:rsidRDefault="0069464E" w:rsidP="00B35AA8">
      <w:pPr>
        <w:jc w:val="center"/>
        <w:rPr>
          <w:rFonts w:ascii="Calibri" w:hAnsi="Calibri" w:cs="Arial"/>
          <w:b/>
        </w:rPr>
      </w:pPr>
      <w:r w:rsidRPr="00973B70">
        <w:rPr>
          <w:rFonts w:ascii="Calibri" w:hAnsi="Calibri" w:cs="Arial"/>
          <w:b/>
        </w:rPr>
        <w:t>Associate</w:t>
      </w:r>
      <w:r w:rsidR="00E446AE" w:rsidRPr="00973B70">
        <w:rPr>
          <w:rFonts w:ascii="Calibri" w:hAnsi="Calibri" w:cs="Arial" w:hint="eastAsia"/>
          <w:b/>
        </w:rPr>
        <w:t xml:space="preserve"> Dean (</w:t>
      </w:r>
      <w:r w:rsidRPr="00973B70">
        <w:rPr>
          <w:rFonts w:ascii="Calibri" w:hAnsi="Calibri" w:cs="Arial"/>
          <w:b/>
        </w:rPr>
        <w:t>Student Affairs</w:t>
      </w:r>
      <w:r w:rsidR="00E446AE" w:rsidRPr="00973B70">
        <w:rPr>
          <w:rFonts w:ascii="Calibri" w:hAnsi="Calibri" w:cs="Arial" w:hint="eastAsia"/>
          <w:b/>
        </w:rPr>
        <w:t>), Faculty of Medicine</w:t>
      </w:r>
    </w:p>
    <w:p w:rsidR="00E446AE" w:rsidRPr="00973B70" w:rsidRDefault="00430378" w:rsidP="00B35AA8">
      <w:pPr>
        <w:jc w:val="center"/>
        <w:rPr>
          <w:rFonts w:ascii="Calibri" w:hAnsi="Calibri" w:cs="Arial"/>
          <w:b/>
        </w:rPr>
      </w:pPr>
      <w:r w:rsidRPr="00973B70">
        <w:rPr>
          <w:rFonts w:ascii="Calibri" w:hAnsi="Calibri" w:cs="Arial"/>
          <w:b/>
        </w:rPr>
        <w:t>Professor</w:t>
      </w:r>
      <w:r w:rsidR="000B0D45" w:rsidRPr="00973B70">
        <w:rPr>
          <w:rFonts w:ascii="Calibri" w:hAnsi="Calibri" w:cs="Arial"/>
          <w:b/>
        </w:rPr>
        <w:t xml:space="preserve"> and Chief</w:t>
      </w:r>
      <w:r w:rsidRPr="00973B70">
        <w:rPr>
          <w:rFonts w:ascii="Calibri" w:hAnsi="Calibri" w:cs="Arial"/>
          <w:b/>
        </w:rPr>
        <w:t>, Division of Colorectal Surgery,</w:t>
      </w:r>
      <w:r w:rsidR="00E446AE" w:rsidRPr="00973B70">
        <w:rPr>
          <w:rFonts w:ascii="Calibri" w:hAnsi="Calibri" w:cs="Arial" w:hint="eastAsia"/>
          <w:b/>
        </w:rPr>
        <w:t xml:space="preserve"> </w:t>
      </w:r>
      <w:r w:rsidR="00E446AE" w:rsidRPr="00973B70">
        <w:rPr>
          <w:rFonts w:ascii="Calibri" w:hAnsi="Calibri" w:cs="Arial"/>
          <w:b/>
        </w:rPr>
        <w:t>Department of Surgery</w:t>
      </w:r>
    </w:p>
    <w:p w:rsidR="00430378" w:rsidRPr="00973B70" w:rsidRDefault="00430378" w:rsidP="00B35AA8">
      <w:pPr>
        <w:jc w:val="center"/>
        <w:rPr>
          <w:rFonts w:ascii="Calibri" w:hAnsi="Calibri" w:cs="Arial"/>
          <w:b/>
        </w:rPr>
      </w:pPr>
      <w:r w:rsidRPr="00973B70">
        <w:rPr>
          <w:rFonts w:ascii="Calibri" w:hAnsi="Calibri" w:cs="Arial"/>
          <w:b/>
        </w:rPr>
        <w:t>The Chinese University of Hong Kong</w:t>
      </w:r>
    </w:p>
    <w:p w:rsidR="00542298" w:rsidRPr="00973B70" w:rsidRDefault="00542298" w:rsidP="00B35AA8">
      <w:pPr>
        <w:jc w:val="center"/>
        <w:rPr>
          <w:rFonts w:ascii="Calibri" w:hAnsi="Calibri" w:cs="Arial"/>
          <w:b/>
        </w:rPr>
      </w:pPr>
      <w:r w:rsidRPr="00973B70">
        <w:rPr>
          <w:rFonts w:ascii="Calibri" w:hAnsi="Calibri" w:cs="Arial"/>
          <w:b/>
        </w:rPr>
        <w:t>President, Hong Kong Society for Coloproctology</w:t>
      </w:r>
    </w:p>
    <w:p w:rsidR="004F6150" w:rsidRPr="00973B70" w:rsidRDefault="004F6150" w:rsidP="00B35AA8">
      <w:pPr>
        <w:jc w:val="both"/>
        <w:rPr>
          <w:rFonts w:ascii="Calibri" w:hAnsi="Calibri" w:cs="Arial"/>
          <w:b/>
        </w:rPr>
      </w:pPr>
    </w:p>
    <w:p w:rsidR="005E1509" w:rsidRPr="00973B70" w:rsidRDefault="0060112D" w:rsidP="00B35AA8">
      <w:pPr>
        <w:jc w:val="both"/>
        <w:rPr>
          <w:rFonts w:ascii="Calibri" w:hAnsi="Calibri" w:cs="Arial"/>
          <w:color w:val="000000"/>
        </w:rPr>
      </w:pPr>
      <w:r w:rsidRPr="00973B70">
        <w:rPr>
          <w:rFonts w:ascii="Calibri" w:hAnsi="Calibri" w:cs="Arial"/>
        </w:rPr>
        <w:t>Prof</w:t>
      </w:r>
      <w:r w:rsidR="004F6150" w:rsidRPr="00973B70">
        <w:rPr>
          <w:rFonts w:ascii="Calibri" w:hAnsi="Calibri" w:cs="Arial"/>
        </w:rPr>
        <w:t xml:space="preserve"> Simon Ng graduated from </w:t>
      </w:r>
      <w:r w:rsidR="004D3D24" w:rsidRPr="00973B70">
        <w:rPr>
          <w:rFonts w:ascii="Calibri" w:hAnsi="Calibri" w:cs="Arial"/>
        </w:rPr>
        <w:t xml:space="preserve">the medical school of </w:t>
      </w:r>
      <w:r w:rsidR="004F6150" w:rsidRPr="00973B70">
        <w:rPr>
          <w:rFonts w:ascii="Calibri" w:hAnsi="Calibri" w:cs="Arial"/>
        </w:rPr>
        <w:t>The Chinese University of Hong Kong (CUHK) in 1995 with 7 distinctions and was awarded the honor degree</w:t>
      </w:r>
      <w:r w:rsidR="00E97C73" w:rsidRPr="00973B70">
        <w:rPr>
          <w:rFonts w:ascii="Calibri" w:hAnsi="Calibri" w:cs="Arial"/>
        </w:rPr>
        <w:t xml:space="preserve"> and double Gold Medals.</w:t>
      </w:r>
      <w:r w:rsidR="004F6150" w:rsidRPr="00973B70">
        <w:rPr>
          <w:rFonts w:ascii="Calibri" w:hAnsi="Calibri" w:cs="Arial"/>
        </w:rPr>
        <w:t xml:space="preserve"> He passed the Joint Specialty Fellowship Examination in General Surgery in 2002 with highest marks and won the Li-Shields Medal. </w:t>
      </w:r>
      <w:r w:rsidR="00EC1AF6" w:rsidRPr="00973B70">
        <w:rPr>
          <w:rFonts w:ascii="Calibri" w:hAnsi="Calibri" w:cs="Arial"/>
        </w:rPr>
        <w:t>I</w:t>
      </w:r>
      <w:r w:rsidR="00EC1AF6" w:rsidRPr="00973B70">
        <w:rPr>
          <w:rFonts w:ascii="Calibri" w:hAnsi="Calibri" w:cs="Arial" w:hint="eastAsia"/>
        </w:rPr>
        <w:t xml:space="preserve">n 2013, </w:t>
      </w:r>
      <w:r w:rsidR="00EC1AF6" w:rsidRPr="00973B70">
        <w:rPr>
          <w:rFonts w:ascii="Calibri" w:hAnsi="Calibri" w:cs="Arial" w:hint="eastAsia"/>
          <w:color w:val="000000"/>
        </w:rPr>
        <w:t>Prof Ng received his Medical Doctoral Degree with Commendation from CUHK</w:t>
      </w:r>
      <w:r w:rsidR="003A36B3" w:rsidRPr="00973B70">
        <w:rPr>
          <w:rFonts w:ascii="Calibri" w:hAnsi="Calibri" w:cs="Arial"/>
          <w:color w:val="000000"/>
        </w:rPr>
        <w:t xml:space="preserve"> </w:t>
      </w:r>
      <w:r w:rsidR="003A36B3" w:rsidRPr="00973B70">
        <w:rPr>
          <w:rFonts w:ascii="Calibri" w:hAnsi="Calibri" w:cs="Arial" w:hint="eastAsia"/>
          <w:color w:val="000000"/>
        </w:rPr>
        <w:t>for his research thesis on the long-term outcomes of laparoscopic surgery for rectal cancer.</w:t>
      </w:r>
      <w:r w:rsidR="00EC1AF6" w:rsidRPr="00973B70">
        <w:rPr>
          <w:rFonts w:ascii="Calibri" w:hAnsi="Calibri" w:cs="Arial"/>
          <w:color w:val="000000"/>
        </w:rPr>
        <w:t xml:space="preserve"> </w:t>
      </w:r>
    </w:p>
    <w:p w:rsidR="005E1509" w:rsidRPr="00973B70" w:rsidRDefault="005E1509" w:rsidP="00B35AA8">
      <w:pPr>
        <w:jc w:val="both"/>
        <w:rPr>
          <w:rFonts w:ascii="Calibri" w:hAnsi="Calibri" w:cs="Arial"/>
          <w:color w:val="000000"/>
        </w:rPr>
      </w:pPr>
    </w:p>
    <w:p w:rsidR="005E1509" w:rsidRPr="00973B70" w:rsidRDefault="004F6150" w:rsidP="00B35AA8">
      <w:pPr>
        <w:jc w:val="both"/>
        <w:rPr>
          <w:rFonts w:ascii="Calibri" w:hAnsi="Calibri" w:cs="Arial"/>
        </w:rPr>
      </w:pPr>
      <w:r w:rsidRPr="00973B70">
        <w:rPr>
          <w:rFonts w:ascii="Calibri" w:hAnsi="Calibri" w:cs="Arial"/>
          <w:color w:val="000000"/>
        </w:rPr>
        <w:t xml:space="preserve">Prof Ng is currently </w:t>
      </w:r>
      <w:r w:rsidR="00FE720C" w:rsidRPr="00973B70">
        <w:rPr>
          <w:rFonts w:ascii="Calibri" w:hAnsi="Calibri" w:cs="Arial"/>
          <w:color w:val="000000"/>
        </w:rPr>
        <w:t>Associate</w:t>
      </w:r>
      <w:r w:rsidR="00E2286D" w:rsidRPr="00973B70">
        <w:rPr>
          <w:rFonts w:ascii="Calibri" w:hAnsi="Calibri" w:cs="Arial" w:hint="eastAsia"/>
          <w:color w:val="000000"/>
        </w:rPr>
        <w:t xml:space="preserve"> Dean (</w:t>
      </w:r>
      <w:r w:rsidR="00FE720C" w:rsidRPr="00973B70">
        <w:rPr>
          <w:rFonts w:ascii="Calibri" w:hAnsi="Calibri" w:cs="Arial"/>
          <w:color w:val="000000"/>
        </w:rPr>
        <w:t>Student Affairs</w:t>
      </w:r>
      <w:r w:rsidR="00E2286D" w:rsidRPr="00973B70">
        <w:rPr>
          <w:rFonts w:ascii="Calibri" w:hAnsi="Calibri" w:cs="Arial" w:hint="eastAsia"/>
        </w:rPr>
        <w:t xml:space="preserve">) of the Faculty of Medicine, and </w:t>
      </w:r>
      <w:r w:rsidRPr="00973B70">
        <w:rPr>
          <w:rFonts w:ascii="Calibri" w:hAnsi="Calibri" w:cs="Arial"/>
        </w:rPr>
        <w:t>Professor</w:t>
      </w:r>
      <w:r w:rsidR="000B0D45" w:rsidRPr="00973B70">
        <w:rPr>
          <w:rFonts w:ascii="Calibri" w:hAnsi="Calibri" w:cs="Arial"/>
        </w:rPr>
        <w:t>/Chief</w:t>
      </w:r>
      <w:r w:rsidRPr="00973B70">
        <w:rPr>
          <w:rFonts w:ascii="Calibri" w:hAnsi="Calibri" w:cs="Arial"/>
        </w:rPr>
        <w:t xml:space="preserve"> of the Division of Colorectal Surgery, </w:t>
      </w:r>
      <w:r w:rsidR="00633D5E">
        <w:rPr>
          <w:rFonts w:ascii="Calibri" w:hAnsi="Calibri" w:cs="Arial"/>
        </w:rPr>
        <w:t xml:space="preserve">Department of Surgery, </w:t>
      </w:r>
      <w:bookmarkStart w:id="0" w:name="_GoBack"/>
      <w:bookmarkEnd w:id="0"/>
      <w:r w:rsidRPr="00973B70">
        <w:rPr>
          <w:rFonts w:ascii="Calibri" w:hAnsi="Calibri" w:cs="Arial"/>
        </w:rPr>
        <w:t xml:space="preserve">CUHK. He is </w:t>
      </w:r>
      <w:r w:rsidR="00BC42F6" w:rsidRPr="00973B70">
        <w:rPr>
          <w:rFonts w:ascii="Calibri" w:hAnsi="Calibri" w:cs="Arial"/>
        </w:rPr>
        <w:t xml:space="preserve">the </w:t>
      </w:r>
      <w:r w:rsidR="00F00F2A" w:rsidRPr="00973B70">
        <w:rPr>
          <w:rFonts w:ascii="Calibri" w:hAnsi="Calibri" w:cs="Arial"/>
        </w:rPr>
        <w:t>President</w:t>
      </w:r>
      <w:r w:rsidR="00BC42F6" w:rsidRPr="00973B70">
        <w:rPr>
          <w:rFonts w:ascii="Calibri" w:hAnsi="Calibri" w:cs="Arial"/>
        </w:rPr>
        <w:t xml:space="preserve"> </w:t>
      </w:r>
      <w:r w:rsidR="00EE667B" w:rsidRPr="00973B70">
        <w:rPr>
          <w:rFonts w:ascii="Calibri" w:hAnsi="Calibri" w:cs="Arial"/>
        </w:rPr>
        <w:t xml:space="preserve">of </w:t>
      </w:r>
      <w:r w:rsidR="003A36B3" w:rsidRPr="00973B70">
        <w:rPr>
          <w:rFonts w:ascii="Calibri" w:hAnsi="Calibri" w:cs="Arial" w:hint="eastAsia"/>
        </w:rPr>
        <w:t xml:space="preserve">the </w:t>
      </w:r>
      <w:r w:rsidR="003A36B3" w:rsidRPr="00973B70">
        <w:rPr>
          <w:rFonts w:ascii="Calibri" w:hAnsi="Calibri" w:cs="Arial"/>
        </w:rPr>
        <w:t>Hong Kong Society for Coloproctology</w:t>
      </w:r>
      <w:r w:rsidR="00BC42F6" w:rsidRPr="00973B70">
        <w:rPr>
          <w:rFonts w:ascii="Calibri" w:hAnsi="Calibri" w:cs="Arial"/>
        </w:rPr>
        <w:t>, a Council Member</w:t>
      </w:r>
      <w:r w:rsidR="00BC42F6" w:rsidRPr="00973B70">
        <w:rPr>
          <w:rFonts w:ascii="Calibri" w:hAnsi="Calibri" w:cs="Arial" w:hint="eastAsia"/>
        </w:rPr>
        <w:t xml:space="preserve"> </w:t>
      </w:r>
      <w:r w:rsidR="0060539B" w:rsidRPr="00973B70">
        <w:rPr>
          <w:rFonts w:ascii="Calibri" w:hAnsi="Calibri" w:cs="Arial"/>
        </w:rPr>
        <w:t xml:space="preserve">of </w:t>
      </w:r>
      <w:r w:rsidR="003A36B3" w:rsidRPr="00973B70">
        <w:rPr>
          <w:rFonts w:ascii="Calibri" w:hAnsi="Calibri" w:cs="Arial" w:hint="eastAsia"/>
        </w:rPr>
        <w:t xml:space="preserve">the </w:t>
      </w:r>
      <w:r w:rsidR="0060539B" w:rsidRPr="00973B70">
        <w:rPr>
          <w:rFonts w:ascii="Calibri" w:hAnsi="Calibri" w:cs="Arial"/>
        </w:rPr>
        <w:t xml:space="preserve">Hong Kong IBD Society and the </w:t>
      </w:r>
      <w:r w:rsidR="003A36B3" w:rsidRPr="00973B70">
        <w:rPr>
          <w:rFonts w:ascii="Calibri" w:hAnsi="Calibri" w:cs="Arial" w:hint="eastAsia"/>
        </w:rPr>
        <w:t>Hong Kong Society of Robotic Surgery</w:t>
      </w:r>
      <w:r w:rsidR="003A36B3" w:rsidRPr="00973B70">
        <w:rPr>
          <w:rFonts w:ascii="Calibri" w:hAnsi="Calibri" w:cs="Arial"/>
        </w:rPr>
        <w:t>,</w:t>
      </w:r>
      <w:r w:rsidR="004B6F8A" w:rsidRPr="00973B70">
        <w:rPr>
          <w:rFonts w:ascii="Calibri" w:hAnsi="Calibri" w:cs="Arial"/>
        </w:rPr>
        <w:t xml:space="preserve"> a</w:t>
      </w:r>
      <w:r w:rsidR="003A36B3" w:rsidRPr="00973B70">
        <w:rPr>
          <w:rFonts w:ascii="Calibri" w:hAnsi="Calibri" w:cs="Arial"/>
        </w:rPr>
        <w:t>n</w:t>
      </w:r>
      <w:r w:rsidR="004B6F8A" w:rsidRPr="00973B70">
        <w:rPr>
          <w:rFonts w:ascii="Calibri" w:hAnsi="Calibri" w:cs="Arial"/>
        </w:rPr>
        <w:t xml:space="preserve"> </w:t>
      </w:r>
      <w:r w:rsidR="003A36B3" w:rsidRPr="00973B70">
        <w:rPr>
          <w:rFonts w:ascii="Calibri" w:hAnsi="Calibri" w:cs="Arial"/>
        </w:rPr>
        <w:t xml:space="preserve">Honorary </w:t>
      </w:r>
      <w:r w:rsidR="004B6F8A" w:rsidRPr="00973B70">
        <w:rPr>
          <w:rFonts w:ascii="Calibri" w:hAnsi="Calibri" w:cs="Arial"/>
        </w:rPr>
        <w:t xml:space="preserve">Member of the </w:t>
      </w:r>
      <w:r w:rsidR="003A36B3" w:rsidRPr="00973B70">
        <w:rPr>
          <w:rFonts w:ascii="Calibri" w:hAnsi="Calibri" w:cs="Arial"/>
        </w:rPr>
        <w:t>Korean Association of Robotic Surgeons</w:t>
      </w:r>
      <w:r w:rsidR="00EC1AF6" w:rsidRPr="00973B70">
        <w:rPr>
          <w:rFonts w:ascii="Calibri" w:hAnsi="Calibri" w:cs="Arial"/>
        </w:rPr>
        <w:t xml:space="preserve">, </w:t>
      </w:r>
      <w:r w:rsidR="003A36B3" w:rsidRPr="00973B70">
        <w:rPr>
          <w:rFonts w:ascii="Calibri" w:hAnsi="Calibri" w:cs="Arial"/>
        </w:rPr>
        <w:t xml:space="preserve">a Board Member of the Asia Pacific Endo-Lap Surgery Group, </w:t>
      </w:r>
      <w:r w:rsidR="00EC1AF6" w:rsidRPr="00973B70">
        <w:rPr>
          <w:rFonts w:ascii="Calibri" w:hAnsi="Calibri" w:cs="Arial"/>
        </w:rPr>
        <w:t>a Fellow of the American Society of Colon and Rectal Surgeons</w:t>
      </w:r>
      <w:r w:rsidR="009C7AC1" w:rsidRPr="00973B70">
        <w:rPr>
          <w:rFonts w:ascii="Calibri" w:hAnsi="Calibri" w:cs="Arial"/>
        </w:rPr>
        <w:t xml:space="preserve"> (ASCRS)</w:t>
      </w:r>
      <w:r w:rsidR="005D5E75" w:rsidRPr="00973B70">
        <w:rPr>
          <w:rFonts w:ascii="Calibri" w:hAnsi="Calibri" w:cs="Arial"/>
        </w:rPr>
        <w:t>, and the International Chair of the Global Reach Committee of the European Society of Coloproctology (ESCP).</w:t>
      </w:r>
    </w:p>
    <w:p w:rsidR="005D5E75" w:rsidRPr="00973B70" w:rsidRDefault="005D5E75" w:rsidP="00B35AA8">
      <w:pPr>
        <w:jc w:val="both"/>
        <w:rPr>
          <w:rFonts w:ascii="Calibri" w:hAnsi="Calibri" w:cs="Arial"/>
        </w:rPr>
      </w:pPr>
    </w:p>
    <w:p w:rsidR="005E1509" w:rsidRPr="00973B70" w:rsidRDefault="00EE667B" w:rsidP="00B35AA8">
      <w:pPr>
        <w:jc w:val="both"/>
        <w:rPr>
          <w:rFonts w:ascii="Calibri" w:hAnsi="Calibri" w:cs="Arial"/>
        </w:rPr>
      </w:pPr>
      <w:r w:rsidRPr="00973B70">
        <w:rPr>
          <w:rFonts w:ascii="Calibri" w:hAnsi="Calibri" w:cs="Arial"/>
        </w:rPr>
        <w:t>Prof Ng’s</w:t>
      </w:r>
      <w:r w:rsidR="004F6150" w:rsidRPr="00973B70">
        <w:rPr>
          <w:rFonts w:ascii="Calibri" w:hAnsi="Calibri" w:cs="Arial"/>
        </w:rPr>
        <w:t xml:space="preserve"> main clinical and research interests </w:t>
      </w:r>
      <w:r w:rsidR="00511CC3" w:rsidRPr="00973B70">
        <w:rPr>
          <w:rFonts w:ascii="Calibri" w:hAnsi="Calibri" w:cs="Arial"/>
        </w:rPr>
        <w:t>are</w:t>
      </w:r>
      <w:r w:rsidR="004F6150" w:rsidRPr="00973B70">
        <w:rPr>
          <w:rFonts w:ascii="Calibri" w:hAnsi="Calibri" w:cs="Arial"/>
        </w:rPr>
        <w:t xml:space="preserve"> minimally invasive</w:t>
      </w:r>
      <w:r w:rsidR="00430378" w:rsidRPr="00973B70">
        <w:rPr>
          <w:rFonts w:ascii="Calibri" w:hAnsi="Calibri" w:cs="Arial" w:hint="eastAsia"/>
        </w:rPr>
        <w:t>/robotic</w:t>
      </w:r>
      <w:r w:rsidR="004F6150" w:rsidRPr="00973B70">
        <w:rPr>
          <w:rFonts w:ascii="Calibri" w:hAnsi="Calibri" w:cs="Arial"/>
        </w:rPr>
        <w:t xml:space="preserve"> surgery </w:t>
      </w:r>
      <w:r w:rsidR="0093666B" w:rsidRPr="00973B70">
        <w:rPr>
          <w:rFonts w:ascii="Calibri" w:hAnsi="Calibri" w:cs="Arial"/>
        </w:rPr>
        <w:t>and advanced endoscopic therapy for</w:t>
      </w:r>
      <w:r w:rsidR="004F6150" w:rsidRPr="00973B70">
        <w:rPr>
          <w:rFonts w:ascii="Calibri" w:hAnsi="Calibri" w:cs="Arial"/>
        </w:rPr>
        <w:t xml:space="preserve"> colorectal diseases, multimodality treatment for colorectal cancer, </w:t>
      </w:r>
      <w:r w:rsidR="00BC42F6" w:rsidRPr="00973B70">
        <w:rPr>
          <w:rFonts w:ascii="Calibri" w:hAnsi="Calibri" w:cs="Arial"/>
        </w:rPr>
        <w:t xml:space="preserve">colorectal cancer screening, </w:t>
      </w:r>
      <w:r w:rsidR="00D43476" w:rsidRPr="00973B70">
        <w:rPr>
          <w:rFonts w:ascii="Calibri" w:hAnsi="Calibri" w:cs="Arial"/>
        </w:rPr>
        <w:t xml:space="preserve">biomarkers for colorectal cancer, </w:t>
      </w:r>
      <w:r w:rsidR="00BC42F6" w:rsidRPr="00973B70">
        <w:rPr>
          <w:rFonts w:ascii="Calibri" w:hAnsi="Calibri" w:cs="Arial"/>
        </w:rPr>
        <w:t>and integrative medicine</w:t>
      </w:r>
      <w:r w:rsidR="004F6150" w:rsidRPr="00973B70">
        <w:rPr>
          <w:rFonts w:ascii="Calibri" w:hAnsi="Calibri" w:cs="Arial"/>
        </w:rPr>
        <w:t>.</w:t>
      </w:r>
      <w:r w:rsidR="005D43EB" w:rsidRPr="00973B70">
        <w:rPr>
          <w:rFonts w:ascii="Calibri" w:hAnsi="Calibri" w:cs="Arial"/>
        </w:rPr>
        <w:t xml:space="preserve"> </w:t>
      </w:r>
      <w:r w:rsidR="00056762" w:rsidRPr="00973B70">
        <w:rPr>
          <w:rFonts w:ascii="Calibri" w:hAnsi="Calibri" w:cs="Arial"/>
        </w:rPr>
        <w:t xml:space="preserve">He is the first colorectal surgeon in the world to perform robotic colorectal surgery using the da Vinci SP Surgical System. </w:t>
      </w:r>
      <w:r w:rsidR="00BC42F6" w:rsidRPr="00973B70">
        <w:rPr>
          <w:rFonts w:ascii="Calibri" w:hAnsi="Calibri" w:cs="Arial"/>
        </w:rPr>
        <w:t xml:space="preserve">He has published over </w:t>
      </w:r>
      <w:r w:rsidR="005D5E75" w:rsidRPr="00973B70">
        <w:rPr>
          <w:rFonts w:ascii="Calibri" w:hAnsi="Calibri" w:cs="Arial"/>
        </w:rPr>
        <w:t>200</w:t>
      </w:r>
      <w:r w:rsidR="00BC42F6" w:rsidRPr="00973B70">
        <w:rPr>
          <w:rFonts w:ascii="Calibri" w:hAnsi="Calibri" w:cs="Arial"/>
        </w:rPr>
        <w:t xml:space="preserve"> articles in peer-reviewed journals, including first-authored publications in top-notched journals such as Lancet, Gastroenterology, and Annals of Surgery. </w:t>
      </w:r>
      <w:r w:rsidR="005B5905" w:rsidRPr="00973B70">
        <w:rPr>
          <w:rFonts w:ascii="Calibri" w:hAnsi="Calibri" w:cs="Arial"/>
        </w:rPr>
        <w:t>His research work in colorectal surgery has earned him a</w:t>
      </w:r>
      <w:r w:rsidR="008970A6" w:rsidRPr="00973B70">
        <w:rPr>
          <w:rFonts w:ascii="Calibri" w:hAnsi="Calibri" w:cs="Arial"/>
        </w:rPr>
        <w:t xml:space="preserve"> number of </w:t>
      </w:r>
      <w:r w:rsidR="00A17287" w:rsidRPr="00973B70">
        <w:rPr>
          <w:rFonts w:ascii="Calibri" w:hAnsi="Calibri" w:cs="Arial"/>
        </w:rPr>
        <w:t xml:space="preserve">international </w:t>
      </w:r>
      <w:r w:rsidR="005B5905" w:rsidRPr="00973B70">
        <w:rPr>
          <w:rFonts w:ascii="Calibri" w:hAnsi="Calibri" w:cs="Arial"/>
        </w:rPr>
        <w:t xml:space="preserve">and national </w:t>
      </w:r>
      <w:r w:rsidR="008970A6" w:rsidRPr="00973B70">
        <w:rPr>
          <w:rFonts w:ascii="Calibri" w:hAnsi="Calibri" w:cs="Arial"/>
        </w:rPr>
        <w:t xml:space="preserve">awards, including the </w:t>
      </w:r>
      <w:r w:rsidR="009C7AC1" w:rsidRPr="00973B70">
        <w:rPr>
          <w:rFonts w:ascii="Calibri" w:hAnsi="Calibri" w:cs="Tahoma"/>
        </w:rPr>
        <w:t>Northern California Society of Colon and Rectal Surgeons Award</w:t>
      </w:r>
      <w:r w:rsidR="009C7AC1" w:rsidRPr="00973B70">
        <w:rPr>
          <w:rFonts w:ascii="Calibri" w:hAnsi="Calibri" w:cs="Arial"/>
        </w:rPr>
        <w:t xml:space="preserve"> of the ASCRS (2008), the </w:t>
      </w:r>
      <w:r w:rsidR="00A17287" w:rsidRPr="00973B70">
        <w:rPr>
          <w:rFonts w:ascii="Calibri" w:hAnsi="Calibri" w:cs="Arial"/>
        </w:rPr>
        <w:t>International Guest Scholarship</w:t>
      </w:r>
      <w:r w:rsidR="00FF0D3A" w:rsidRPr="00973B70">
        <w:rPr>
          <w:rFonts w:ascii="Calibri" w:hAnsi="Calibri" w:cs="Arial"/>
        </w:rPr>
        <w:t xml:space="preserve"> of the American College of Surgeons</w:t>
      </w:r>
      <w:r w:rsidR="00E446AE" w:rsidRPr="00973B70">
        <w:rPr>
          <w:rFonts w:ascii="Calibri" w:hAnsi="Calibri" w:cs="Arial" w:hint="eastAsia"/>
        </w:rPr>
        <w:t xml:space="preserve"> (2010)</w:t>
      </w:r>
      <w:r w:rsidR="00FF0D3A" w:rsidRPr="00973B70">
        <w:rPr>
          <w:rFonts w:ascii="Calibri" w:hAnsi="Calibri" w:cs="Arial"/>
        </w:rPr>
        <w:t xml:space="preserve">, the </w:t>
      </w:r>
      <w:r w:rsidR="00D24E77" w:rsidRPr="00973B70">
        <w:rPr>
          <w:rFonts w:ascii="Calibri" w:hAnsi="Calibri" w:cs="Arial"/>
        </w:rPr>
        <w:t>GB Ong Travelin</w:t>
      </w:r>
      <w:r w:rsidR="00962246" w:rsidRPr="00973B70">
        <w:rPr>
          <w:rFonts w:ascii="Calibri" w:hAnsi="Calibri" w:cs="Arial"/>
        </w:rPr>
        <w:t>g Fellowship</w:t>
      </w:r>
      <w:r w:rsidR="00E446AE" w:rsidRPr="00973B70">
        <w:rPr>
          <w:rFonts w:ascii="Calibri" w:hAnsi="Calibri" w:cs="Arial" w:hint="eastAsia"/>
        </w:rPr>
        <w:t xml:space="preserve"> (2011)</w:t>
      </w:r>
      <w:r w:rsidR="00EC1AF6" w:rsidRPr="00973B70">
        <w:rPr>
          <w:rFonts w:ascii="Calibri" w:hAnsi="Calibri" w:cs="Arial"/>
        </w:rPr>
        <w:t xml:space="preserve">, the British Journal of Surgery Prize </w:t>
      </w:r>
      <w:r w:rsidR="00EC1AF6" w:rsidRPr="00973B70">
        <w:rPr>
          <w:rFonts w:ascii="Calibri" w:hAnsi="Calibri" w:cs="Arial" w:hint="eastAsia"/>
        </w:rPr>
        <w:t xml:space="preserve">of the </w:t>
      </w:r>
      <w:r w:rsidR="00025136" w:rsidRPr="00973B70">
        <w:rPr>
          <w:rFonts w:ascii="Calibri" w:hAnsi="Calibri" w:cs="Arial"/>
        </w:rPr>
        <w:t>ESCP</w:t>
      </w:r>
      <w:r w:rsidR="00EC1AF6" w:rsidRPr="00973B70">
        <w:rPr>
          <w:rFonts w:ascii="Calibri" w:hAnsi="Calibri" w:cs="Arial"/>
        </w:rPr>
        <w:t xml:space="preserve"> (2011)</w:t>
      </w:r>
      <w:r w:rsidR="003A36B3" w:rsidRPr="00973B70">
        <w:rPr>
          <w:rFonts w:ascii="Calibri" w:hAnsi="Calibri" w:cs="Arial"/>
        </w:rPr>
        <w:t>, the</w:t>
      </w:r>
      <w:r w:rsidR="0033202D" w:rsidRPr="00973B70">
        <w:rPr>
          <w:rFonts w:ascii="Calibri" w:hAnsi="Calibri" w:cs="Arial"/>
        </w:rPr>
        <w:t xml:space="preserve"> Royal College of Surgeons of Edinburgh China Medal (2014</w:t>
      </w:r>
      <w:r w:rsidR="0059690B" w:rsidRPr="00973B70">
        <w:rPr>
          <w:rFonts w:ascii="Calibri" w:hAnsi="Calibri" w:cs="Arial"/>
        </w:rPr>
        <w:t xml:space="preserve"> and 2016</w:t>
      </w:r>
      <w:r w:rsidR="0033202D" w:rsidRPr="00973B70">
        <w:rPr>
          <w:rFonts w:ascii="Calibri" w:hAnsi="Calibri" w:cs="Arial"/>
        </w:rPr>
        <w:t>)</w:t>
      </w:r>
      <w:r w:rsidR="008B56D5" w:rsidRPr="00973B70">
        <w:rPr>
          <w:rFonts w:ascii="Calibri" w:hAnsi="Calibri" w:cs="Arial"/>
        </w:rPr>
        <w:t>, the Ministry of Education Higher Education Outstanding Scientific Research Output Award – First-class Award in Natural Sciences (2014)</w:t>
      </w:r>
      <w:r w:rsidR="005E1509" w:rsidRPr="00973B70">
        <w:rPr>
          <w:rFonts w:ascii="Calibri" w:hAnsi="Calibri" w:cs="Arial"/>
        </w:rPr>
        <w:t>, the State Natural Science Award – Second-class Award (2016)</w:t>
      </w:r>
      <w:r w:rsidR="00D91A0B" w:rsidRPr="00973B70">
        <w:rPr>
          <w:rFonts w:ascii="Calibri" w:hAnsi="Calibri" w:cs="Arial"/>
        </w:rPr>
        <w:t>, the Outstanding Fellowship of the Faculty of Medicine, CUHK (2019)</w:t>
      </w:r>
      <w:r w:rsidR="000B0D45" w:rsidRPr="00973B70">
        <w:rPr>
          <w:rFonts w:ascii="Calibri" w:hAnsi="Calibri" w:cs="Arial"/>
        </w:rPr>
        <w:t xml:space="preserve">, and the </w:t>
      </w:r>
      <w:r w:rsidR="000B0D45" w:rsidRPr="00973B70">
        <w:rPr>
          <w:rFonts w:ascii="Calibri" w:hAnsi="Calibri" w:cs="Arial" w:hint="eastAsia"/>
        </w:rPr>
        <w:t>Shanghai Medical Science and Technology Award</w:t>
      </w:r>
      <w:r w:rsidR="000B0D45" w:rsidRPr="00973B70">
        <w:rPr>
          <w:rFonts w:ascii="Calibri" w:hAnsi="Calibri" w:cs="Arial"/>
        </w:rPr>
        <w:t xml:space="preserve"> - </w:t>
      </w:r>
      <w:r w:rsidR="000B0D45" w:rsidRPr="00973B70">
        <w:rPr>
          <w:rFonts w:ascii="Calibri" w:hAnsi="Calibri" w:cs="Arial" w:hint="eastAsia"/>
        </w:rPr>
        <w:t>First-class Award</w:t>
      </w:r>
      <w:r w:rsidR="000B0D45" w:rsidRPr="00973B70">
        <w:rPr>
          <w:rFonts w:ascii="Calibri" w:hAnsi="Calibri" w:cs="Arial"/>
        </w:rPr>
        <w:t xml:space="preserve"> (2019).</w:t>
      </w:r>
    </w:p>
    <w:p w:rsidR="005E1509" w:rsidRPr="00973B70" w:rsidRDefault="005E1509" w:rsidP="00B35AA8">
      <w:pPr>
        <w:jc w:val="both"/>
        <w:rPr>
          <w:rFonts w:ascii="Calibri" w:hAnsi="Calibri" w:cs="Arial"/>
        </w:rPr>
      </w:pPr>
    </w:p>
    <w:p w:rsidR="00E03213" w:rsidRPr="00973B70" w:rsidRDefault="0060112D" w:rsidP="00B35AA8">
      <w:pPr>
        <w:jc w:val="both"/>
        <w:rPr>
          <w:rFonts w:ascii="Calibri" w:hAnsi="Calibri" w:cs="Arial"/>
        </w:rPr>
      </w:pPr>
      <w:r w:rsidRPr="00973B70">
        <w:rPr>
          <w:rFonts w:ascii="Calibri" w:hAnsi="Calibri" w:cs="Arial"/>
        </w:rPr>
        <w:t>On the pedagogical side, Prof</w:t>
      </w:r>
      <w:r w:rsidR="00EC1AF6" w:rsidRPr="00973B70">
        <w:rPr>
          <w:rFonts w:ascii="Calibri" w:hAnsi="Calibri" w:cs="Arial"/>
        </w:rPr>
        <w:t xml:space="preserve"> Ng ha</w:t>
      </w:r>
      <w:r w:rsidR="00876D73" w:rsidRPr="00973B70">
        <w:rPr>
          <w:rFonts w:ascii="Calibri" w:hAnsi="Calibri" w:cs="Arial"/>
        </w:rPr>
        <w:t>d</w:t>
      </w:r>
      <w:r w:rsidR="00EC1AF6" w:rsidRPr="00973B70">
        <w:rPr>
          <w:rFonts w:ascii="Calibri" w:hAnsi="Calibri" w:cs="Arial"/>
        </w:rPr>
        <w:t xml:space="preserve"> received </w:t>
      </w:r>
      <w:r w:rsidR="00D43476" w:rsidRPr="00973B70">
        <w:rPr>
          <w:rFonts w:ascii="Calibri" w:hAnsi="Calibri" w:cs="Arial"/>
        </w:rPr>
        <w:t>eleven</w:t>
      </w:r>
      <w:r w:rsidR="00EC1AF6" w:rsidRPr="00973B70">
        <w:rPr>
          <w:rFonts w:ascii="Calibri" w:hAnsi="Calibri" w:cs="Arial"/>
        </w:rPr>
        <w:t xml:space="preserve"> Teacher of the Year Award</w:t>
      </w:r>
      <w:r w:rsidR="00EC1AF6" w:rsidRPr="00973B70">
        <w:rPr>
          <w:rFonts w:ascii="Calibri" w:hAnsi="Calibri" w:cs="Arial" w:hint="eastAsia"/>
        </w:rPr>
        <w:t>s</w:t>
      </w:r>
      <w:r w:rsidR="00EC1AF6" w:rsidRPr="00973B70">
        <w:rPr>
          <w:rFonts w:ascii="Calibri" w:hAnsi="Calibri" w:cs="Arial"/>
        </w:rPr>
        <w:t xml:space="preserve"> </w:t>
      </w:r>
      <w:r w:rsidR="00F45654" w:rsidRPr="00973B70">
        <w:rPr>
          <w:rFonts w:ascii="Calibri" w:hAnsi="Calibri" w:cs="Arial"/>
        </w:rPr>
        <w:t>of the Faculty of Medicine from 2005</w:t>
      </w:r>
      <w:r w:rsidR="00D43476" w:rsidRPr="00973B70">
        <w:rPr>
          <w:rFonts w:ascii="Calibri" w:hAnsi="Calibri" w:cs="Arial"/>
        </w:rPr>
        <w:t xml:space="preserve"> to </w:t>
      </w:r>
      <w:r w:rsidR="00F45654" w:rsidRPr="00973B70">
        <w:rPr>
          <w:rFonts w:ascii="Calibri" w:hAnsi="Calibri" w:cs="Arial"/>
        </w:rPr>
        <w:t>2018</w:t>
      </w:r>
      <w:r w:rsidR="00EC1AF6" w:rsidRPr="00973B70">
        <w:rPr>
          <w:rFonts w:ascii="Calibri" w:hAnsi="Calibri" w:cs="Arial"/>
        </w:rPr>
        <w:t xml:space="preserve">, and </w:t>
      </w:r>
      <w:r w:rsidR="00EC1AF6" w:rsidRPr="00973B70">
        <w:rPr>
          <w:rFonts w:ascii="Calibri" w:hAnsi="Calibri" w:cs="Arial"/>
          <w:color w:val="000000"/>
        </w:rPr>
        <w:t>the Master Teacher Award in 2011</w:t>
      </w:r>
      <w:r w:rsidR="00EC1AF6" w:rsidRPr="00973B70">
        <w:rPr>
          <w:rFonts w:ascii="Calibri" w:hAnsi="Calibri" w:cs="Arial"/>
        </w:rPr>
        <w:t xml:space="preserve">. </w:t>
      </w:r>
      <w:r w:rsidR="00F03281" w:rsidRPr="00973B70">
        <w:rPr>
          <w:rFonts w:ascii="Calibri" w:hAnsi="Calibri" w:cs="Arial"/>
        </w:rPr>
        <w:t xml:space="preserve">In recognition of his outstanding performance in the surgical profession and his contribution to the community, Prof Ng </w:t>
      </w:r>
      <w:r w:rsidR="00F03281" w:rsidRPr="00973B70">
        <w:rPr>
          <w:rFonts w:ascii="Calibri" w:hAnsi="Calibri" w:cs="Arial" w:hint="eastAsia"/>
        </w:rPr>
        <w:t xml:space="preserve">was </w:t>
      </w:r>
      <w:r w:rsidR="00F03281" w:rsidRPr="00973B70">
        <w:rPr>
          <w:rFonts w:ascii="Calibri" w:hAnsi="Calibri" w:cs="Arial"/>
        </w:rPr>
        <w:t>selected as</w:t>
      </w:r>
      <w:r w:rsidR="00E2286D" w:rsidRPr="00973B70">
        <w:rPr>
          <w:rFonts w:ascii="Calibri" w:hAnsi="Calibri" w:cs="Arial" w:hint="eastAsia"/>
        </w:rPr>
        <w:t xml:space="preserve"> </w:t>
      </w:r>
      <w:r w:rsidR="00E446AE" w:rsidRPr="00973B70">
        <w:rPr>
          <w:rFonts w:ascii="Calibri" w:hAnsi="Calibri" w:cs="Arial" w:hint="eastAsia"/>
        </w:rPr>
        <w:t xml:space="preserve">one of </w:t>
      </w:r>
      <w:r w:rsidR="00E2286D" w:rsidRPr="00973B70">
        <w:rPr>
          <w:rFonts w:ascii="Calibri" w:hAnsi="Calibri" w:cs="Arial" w:hint="eastAsia"/>
        </w:rPr>
        <w:t>the awardee</w:t>
      </w:r>
      <w:r w:rsidR="00E446AE" w:rsidRPr="00973B70">
        <w:rPr>
          <w:rFonts w:ascii="Calibri" w:hAnsi="Calibri" w:cs="Arial" w:hint="eastAsia"/>
        </w:rPr>
        <w:t>s</w:t>
      </w:r>
      <w:r w:rsidR="00CB38CA" w:rsidRPr="00973B70">
        <w:rPr>
          <w:rFonts w:ascii="Calibri" w:hAnsi="Calibri" w:cs="Arial"/>
        </w:rPr>
        <w:t xml:space="preserve"> of the Ten Outstanding Young Persons</w:t>
      </w:r>
      <w:r w:rsidR="00BF55BB" w:rsidRPr="00973B70">
        <w:rPr>
          <w:rFonts w:ascii="Calibri" w:hAnsi="Calibri" w:cs="Arial"/>
        </w:rPr>
        <w:t xml:space="preserve"> </w:t>
      </w:r>
      <w:r w:rsidR="00CB38CA" w:rsidRPr="00973B70">
        <w:rPr>
          <w:rFonts w:ascii="Calibri" w:hAnsi="Calibri" w:cs="Arial"/>
        </w:rPr>
        <w:t>of Hong Kong</w:t>
      </w:r>
      <w:r w:rsidR="00E446AE" w:rsidRPr="00973B70">
        <w:rPr>
          <w:rFonts w:ascii="Calibri" w:hAnsi="Calibri" w:cs="Arial" w:hint="eastAsia"/>
        </w:rPr>
        <w:t xml:space="preserve"> </w:t>
      </w:r>
      <w:r w:rsidR="00F03281" w:rsidRPr="00973B70">
        <w:rPr>
          <w:rFonts w:ascii="Calibri" w:hAnsi="Calibri" w:cs="Arial"/>
        </w:rPr>
        <w:t>in 2010</w:t>
      </w:r>
      <w:r w:rsidR="00C174D2" w:rsidRPr="00973B70">
        <w:rPr>
          <w:rFonts w:ascii="Calibri" w:hAnsi="Calibri" w:cs="Arial"/>
        </w:rPr>
        <w:t>.</w:t>
      </w:r>
      <w:r w:rsidR="0022734B" w:rsidRPr="00973B70">
        <w:rPr>
          <w:rFonts w:ascii="Calibri" w:hAnsi="Calibri" w:cs="Arial"/>
        </w:rPr>
        <w:t xml:space="preserve"> </w:t>
      </w:r>
    </w:p>
    <w:sectPr w:rsidR="00E03213" w:rsidRPr="00973B70" w:rsidSect="00B35A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D38" w:rsidRDefault="00841D38">
      <w:r>
        <w:separator/>
      </w:r>
    </w:p>
  </w:endnote>
  <w:endnote w:type="continuationSeparator" w:id="0">
    <w:p w:rsidR="00841D38" w:rsidRDefault="0084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D38" w:rsidRDefault="00841D38">
      <w:r>
        <w:separator/>
      </w:r>
    </w:p>
  </w:footnote>
  <w:footnote w:type="continuationSeparator" w:id="0">
    <w:p w:rsidR="00841D38" w:rsidRDefault="00841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150"/>
    <w:rsid w:val="00025136"/>
    <w:rsid w:val="00056762"/>
    <w:rsid w:val="00067F90"/>
    <w:rsid w:val="000B0D45"/>
    <w:rsid w:val="000B2D36"/>
    <w:rsid w:val="000E3DFF"/>
    <w:rsid w:val="000F46B1"/>
    <w:rsid w:val="00142895"/>
    <w:rsid w:val="00166414"/>
    <w:rsid w:val="00175A60"/>
    <w:rsid w:val="00194779"/>
    <w:rsid w:val="001A5893"/>
    <w:rsid w:val="001D3C08"/>
    <w:rsid w:val="001F685F"/>
    <w:rsid w:val="00216BB0"/>
    <w:rsid w:val="0022734B"/>
    <w:rsid w:val="00242E2F"/>
    <w:rsid w:val="00302799"/>
    <w:rsid w:val="0033202D"/>
    <w:rsid w:val="00382853"/>
    <w:rsid w:val="003A36B3"/>
    <w:rsid w:val="003A7AE5"/>
    <w:rsid w:val="003B5B65"/>
    <w:rsid w:val="003F3DEA"/>
    <w:rsid w:val="0041367C"/>
    <w:rsid w:val="00430378"/>
    <w:rsid w:val="004450EB"/>
    <w:rsid w:val="00451DFC"/>
    <w:rsid w:val="00473646"/>
    <w:rsid w:val="004B6F8A"/>
    <w:rsid w:val="004D3D24"/>
    <w:rsid w:val="004E4B8C"/>
    <w:rsid w:val="004F1F02"/>
    <w:rsid w:val="004F6150"/>
    <w:rsid w:val="004F7173"/>
    <w:rsid w:val="00511CC3"/>
    <w:rsid w:val="00523D9F"/>
    <w:rsid w:val="00532FC7"/>
    <w:rsid w:val="00542298"/>
    <w:rsid w:val="00547131"/>
    <w:rsid w:val="00557B00"/>
    <w:rsid w:val="00577A74"/>
    <w:rsid w:val="005823E1"/>
    <w:rsid w:val="0059690B"/>
    <w:rsid w:val="005B5905"/>
    <w:rsid w:val="005D43EB"/>
    <w:rsid w:val="005D5E75"/>
    <w:rsid w:val="005E1509"/>
    <w:rsid w:val="0060112D"/>
    <w:rsid w:val="00602A19"/>
    <w:rsid w:val="0060539B"/>
    <w:rsid w:val="00622489"/>
    <w:rsid w:val="00633D5E"/>
    <w:rsid w:val="00674E1C"/>
    <w:rsid w:val="00680BB2"/>
    <w:rsid w:val="0069464E"/>
    <w:rsid w:val="006A14E0"/>
    <w:rsid w:val="006A5006"/>
    <w:rsid w:val="006B1E12"/>
    <w:rsid w:val="006C641E"/>
    <w:rsid w:val="006F15BA"/>
    <w:rsid w:val="00731B54"/>
    <w:rsid w:val="00735B3C"/>
    <w:rsid w:val="00793088"/>
    <w:rsid w:val="007E3A52"/>
    <w:rsid w:val="0080259E"/>
    <w:rsid w:val="00827EF0"/>
    <w:rsid w:val="00836AE0"/>
    <w:rsid w:val="00841D38"/>
    <w:rsid w:val="008535B3"/>
    <w:rsid w:val="00876D73"/>
    <w:rsid w:val="00890414"/>
    <w:rsid w:val="008970A6"/>
    <w:rsid w:val="008B56D5"/>
    <w:rsid w:val="008B5FDA"/>
    <w:rsid w:val="008D6330"/>
    <w:rsid w:val="008E00FC"/>
    <w:rsid w:val="00923ABF"/>
    <w:rsid w:val="00924315"/>
    <w:rsid w:val="0093666B"/>
    <w:rsid w:val="00957488"/>
    <w:rsid w:val="00962246"/>
    <w:rsid w:val="00973B70"/>
    <w:rsid w:val="00987E14"/>
    <w:rsid w:val="009C7AC1"/>
    <w:rsid w:val="00A17287"/>
    <w:rsid w:val="00A176E5"/>
    <w:rsid w:val="00A31CD2"/>
    <w:rsid w:val="00A70F2C"/>
    <w:rsid w:val="00A73AA1"/>
    <w:rsid w:val="00A86DFA"/>
    <w:rsid w:val="00AE7602"/>
    <w:rsid w:val="00B268E2"/>
    <w:rsid w:val="00B35AA8"/>
    <w:rsid w:val="00B61094"/>
    <w:rsid w:val="00B77150"/>
    <w:rsid w:val="00BA13EE"/>
    <w:rsid w:val="00BB06E8"/>
    <w:rsid w:val="00BC42F6"/>
    <w:rsid w:val="00BD3829"/>
    <w:rsid w:val="00BF55BB"/>
    <w:rsid w:val="00C0495E"/>
    <w:rsid w:val="00C174D2"/>
    <w:rsid w:val="00C224C6"/>
    <w:rsid w:val="00C4741F"/>
    <w:rsid w:val="00C82DBF"/>
    <w:rsid w:val="00C83573"/>
    <w:rsid w:val="00C841AA"/>
    <w:rsid w:val="00CB38CA"/>
    <w:rsid w:val="00CB6D4E"/>
    <w:rsid w:val="00D24E77"/>
    <w:rsid w:val="00D43476"/>
    <w:rsid w:val="00D62E4C"/>
    <w:rsid w:val="00D91A0B"/>
    <w:rsid w:val="00D91F9D"/>
    <w:rsid w:val="00DA1BF8"/>
    <w:rsid w:val="00DC576C"/>
    <w:rsid w:val="00DC63C9"/>
    <w:rsid w:val="00DE1422"/>
    <w:rsid w:val="00DF30F1"/>
    <w:rsid w:val="00E03213"/>
    <w:rsid w:val="00E2286D"/>
    <w:rsid w:val="00E31A21"/>
    <w:rsid w:val="00E37BE1"/>
    <w:rsid w:val="00E433E6"/>
    <w:rsid w:val="00E446AE"/>
    <w:rsid w:val="00E75453"/>
    <w:rsid w:val="00E93A02"/>
    <w:rsid w:val="00E97C73"/>
    <w:rsid w:val="00EB42DB"/>
    <w:rsid w:val="00EC01C8"/>
    <w:rsid w:val="00EC1AF6"/>
    <w:rsid w:val="00EC393E"/>
    <w:rsid w:val="00EE667B"/>
    <w:rsid w:val="00F00F2A"/>
    <w:rsid w:val="00F03281"/>
    <w:rsid w:val="00F05D5E"/>
    <w:rsid w:val="00F41E79"/>
    <w:rsid w:val="00F45654"/>
    <w:rsid w:val="00F9050F"/>
    <w:rsid w:val="00FB7D62"/>
    <w:rsid w:val="00FD04DC"/>
    <w:rsid w:val="00FE720C"/>
    <w:rsid w:val="00FE7256"/>
    <w:rsid w:val="00FF0D3A"/>
    <w:rsid w:val="00F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1DAD10"/>
  <w15:docId w15:val="{D6D2EE80-83F2-48C2-8A38-1BA2EA61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6150"/>
    <w:pPr>
      <w:widowControl w:val="0"/>
    </w:pPr>
    <w:rPr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61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4F61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4B6F8A"/>
    <w:rPr>
      <w:kern w:val="2"/>
      <w:lang w:val="en-US"/>
    </w:rPr>
  </w:style>
  <w:style w:type="paragraph" w:styleId="BalloonText">
    <w:name w:val="Balloon Text"/>
    <w:basedOn w:val="Normal"/>
    <w:link w:val="BalloonTextChar"/>
    <w:rsid w:val="004B6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6F8A"/>
    <w:rPr>
      <w:rFonts w:ascii="Tahoma" w:hAnsi="Tahoma" w:cs="Tahoma"/>
      <w:kern w:val="2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B1E2D-3B73-45D3-907D-1F4D0EC6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Simon Ng Biography (2019)</vt:lpstr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Simon Ng Biography (2019)</dc:title>
  <dc:creator>Simon Ng</dc:creator>
  <cp:lastModifiedBy>NG, Simon S.M.</cp:lastModifiedBy>
  <cp:revision>14</cp:revision>
  <cp:lastPrinted>2021-02-17T04:58:00Z</cp:lastPrinted>
  <dcterms:created xsi:type="dcterms:W3CDTF">2019-08-19T04:17:00Z</dcterms:created>
  <dcterms:modified xsi:type="dcterms:W3CDTF">2021-08-01T07:05:00Z</dcterms:modified>
</cp:coreProperties>
</file>